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1530" w14:textId="0772B136" w:rsidR="006D1455" w:rsidRPr="006D1455" w:rsidRDefault="006D1455" w:rsidP="006D14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455">
        <w:rPr>
          <w:rFonts w:ascii="Times New Roman" w:hAnsi="Times New Roman" w:cs="Times New Roman"/>
          <w:sz w:val="28"/>
          <w:szCs w:val="28"/>
        </w:rPr>
        <w:t xml:space="preserve">ПРОЕКТ ЧЕМПИОНАТА ТЕХНИЧЕСКОГО ТВОРЧЕСТВА </w:t>
      </w:r>
      <w:r w:rsidRPr="006D1455">
        <w:rPr>
          <w:rFonts w:ascii="Times New Roman" w:hAnsi="Times New Roman" w:cs="Times New Roman"/>
          <w:sz w:val="28"/>
          <w:szCs w:val="28"/>
          <w:lang w:val="en-US"/>
        </w:rPr>
        <w:t>MAKECHAMP</w:t>
      </w:r>
      <w:r w:rsidRPr="006D1455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129B4655" w14:textId="785818BA" w:rsidR="00B970E7" w:rsidRPr="001D23E8" w:rsidRDefault="00B970E7" w:rsidP="001D23E8">
      <w:pPr>
        <w:pStyle w:val="a5"/>
        <w:numPr>
          <w:ilvl w:val="0"/>
          <w:numId w:val="6"/>
        </w:numPr>
      </w:pPr>
      <w:r w:rsidRPr="001D23E8">
        <w:rPr>
          <w:rFonts w:eastAsiaTheme="minorEastAsia"/>
          <w:b/>
        </w:rPr>
        <w:t xml:space="preserve">Движение </w:t>
      </w:r>
      <w:proofErr w:type="spellStart"/>
      <w:r w:rsidRPr="001D23E8">
        <w:rPr>
          <w:rFonts w:eastAsiaTheme="minorEastAsia"/>
          <w:b/>
        </w:rPr>
        <w:t>мейкеров</w:t>
      </w:r>
      <w:proofErr w:type="spellEnd"/>
    </w:p>
    <w:p w14:paraId="520E42B9" w14:textId="77777777" w:rsidR="00B970E7" w:rsidRDefault="006F4DD8" w:rsidP="001D23E8">
      <w:pPr>
        <w:pStyle w:val="a5"/>
        <w:spacing w:before="0" w:beforeAutospacing="0" w:after="0" w:afterAutospacing="0"/>
        <w:ind w:firstLine="357"/>
        <w:jc w:val="both"/>
      </w:pPr>
      <w:r>
        <w:t xml:space="preserve">В 21-м веке </w:t>
      </w:r>
      <w:proofErr w:type="spellStart"/>
      <w:r>
        <w:t>мейкерство</w:t>
      </w:r>
      <w:proofErr w:type="spellEnd"/>
      <w:r>
        <w:t xml:space="preserve"> – это неформальный способ конструирования и разработки. Он предполагает совместную работу и общее использование ее результатов. Независимо от профессии, </w:t>
      </w:r>
      <w:proofErr w:type="spellStart"/>
      <w:r>
        <w:t>мейкеры</w:t>
      </w:r>
      <w:proofErr w:type="spellEnd"/>
      <w:r>
        <w:t xml:space="preserve"> имеют равные шансы на успех, что позволяет им учиться друг у друга. </w:t>
      </w:r>
      <w:proofErr w:type="spellStart"/>
      <w:r>
        <w:t>Мейкерство</w:t>
      </w:r>
      <w:proofErr w:type="spellEnd"/>
      <w:r>
        <w:t xml:space="preserve"> не опирается на традиции, иерархии авторитетов, лишено претенциозности. Основная идея состоит в том, что можно учиться в процессе </w:t>
      </w:r>
      <w:proofErr w:type="spellStart"/>
      <w:r>
        <w:t>мейкерства</w:t>
      </w:r>
      <w:proofErr w:type="spellEnd"/>
      <w:r>
        <w:t xml:space="preserve">, а то, что создается, представляет интерес для </w:t>
      </w:r>
      <w:proofErr w:type="spellStart"/>
      <w:r>
        <w:t>мейкера</w:t>
      </w:r>
      <w:proofErr w:type="spellEnd"/>
      <w:r>
        <w:t>.</w:t>
      </w:r>
      <w:r w:rsidR="00B970E7">
        <w:t xml:space="preserve"> </w:t>
      </w:r>
    </w:p>
    <w:p w14:paraId="1ECF1B97" w14:textId="77777777" w:rsidR="00B970E7" w:rsidRDefault="00B970E7" w:rsidP="001D23E8">
      <w:pPr>
        <w:pStyle w:val="a5"/>
        <w:spacing w:before="0" w:beforeAutospacing="0" w:after="0" w:afterAutospacing="0"/>
        <w:ind w:firstLine="357"/>
        <w:jc w:val="both"/>
      </w:pPr>
      <w:r>
        <w:t xml:space="preserve">Неважно, что ты создаешь. </w:t>
      </w:r>
      <w:proofErr w:type="spellStart"/>
      <w:r>
        <w:t>Мейкеры</w:t>
      </w:r>
      <w:proofErr w:type="spellEnd"/>
      <w:r>
        <w:t xml:space="preserve"> — это изобретатели, технологи, робототехники, специалисты в области высоких технологий и новых услуг.</w:t>
      </w:r>
    </w:p>
    <w:p w14:paraId="024061E9" w14:textId="74FD4280" w:rsidR="006F4DD8" w:rsidRPr="00B970E7" w:rsidRDefault="006F4DD8" w:rsidP="001D23E8">
      <w:pPr>
        <w:pStyle w:val="a5"/>
        <w:spacing w:before="0" w:beforeAutospacing="0" w:after="0" w:afterAutospacing="0"/>
        <w:ind w:firstLine="357"/>
        <w:jc w:val="both"/>
      </w:pPr>
      <w:r>
        <w:t xml:space="preserve">Причины и поводы занятия </w:t>
      </w:r>
      <w:proofErr w:type="spellStart"/>
      <w:r>
        <w:t>мейкерством</w:t>
      </w:r>
      <w:proofErr w:type="spellEnd"/>
      <w:r>
        <w:t xml:space="preserve"> так же разнообразны, как и сами </w:t>
      </w:r>
      <w:proofErr w:type="spellStart"/>
      <w:r>
        <w:t>мейкеры</w:t>
      </w:r>
      <w:proofErr w:type="spellEnd"/>
      <w:r>
        <w:t xml:space="preserve">. Некоторые люди занимаются </w:t>
      </w:r>
      <w:proofErr w:type="spellStart"/>
      <w:r>
        <w:t>мейкерством</w:t>
      </w:r>
      <w:proofErr w:type="spellEnd"/>
      <w:r>
        <w:t xml:space="preserve">, потому что они умельцы от рождения. Другие – потому что пытаются таким образом решить стоящие перед ними проблемы. Некоторые люди становятся </w:t>
      </w:r>
      <w:proofErr w:type="spellStart"/>
      <w:r>
        <w:t>мейкерами</w:t>
      </w:r>
      <w:proofErr w:type="spellEnd"/>
      <w:r>
        <w:t xml:space="preserve">, просто потому что это круто. А многие люди относятся к </w:t>
      </w:r>
      <w:proofErr w:type="spellStart"/>
      <w:r>
        <w:t>мейкерству</w:t>
      </w:r>
      <w:proofErr w:type="spellEnd"/>
      <w:r>
        <w:t xml:space="preserve"> и культуре </w:t>
      </w:r>
      <w:proofErr w:type="spellStart"/>
      <w:r>
        <w:t>мейкеров</w:t>
      </w:r>
      <w:proofErr w:type="spellEnd"/>
      <w:r>
        <w:t xml:space="preserve"> как к попытке спасти мир.</w:t>
      </w:r>
    </w:p>
    <w:p w14:paraId="167FF58C" w14:textId="77777777" w:rsidR="009F593A" w:rsidRPr="006F4DD8" w:rsidRDefault="009F593A" w:rsidP="009F593A">
      <w:pPr>
        <w:jc w:val="center"/>
        <w:rPr>
          <w:rFonts w:ascii="Times New Roman" w:hAnsi="Times New Roman" w:cs="Times New Roman"/>
        </w:rPr>
      </w:pPr>
    </w:p>
    <w:p w14:paraId="71649326" w14:textId="737F459F" w:rsidR="006F4DD8" w:rsidRPr="001D23E8" w:rsidRDefault="009F593A" w:rsidP="001D23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D23E8">
        <w:rPr>
          <w:rFonts w:ascii="Times New Roman" w:hAnsi="Times New Roman" w:cs="Times New Roman"/>
          <w:b/>
        </w:rPr>
        <w:t xml:space="preserve">Описание </w:t>
      </w:r>
      <w:r w:rsidR="006F4DD8" w:rsidRPr="001D23E8">
        <w:rPr>
          <w:rFonts w:ascii="Times New Roman" w:hAnsi="Times New Roman" w:cs="Times New Roman"/>
          <w:b/>
        </w:rPr>
        <w:t xml:space="preserve">школьных </w:t>
      </w:r>
      <w:r w:rsidR="002F2B20" w:rsidRPr="001D23E8">
        <w:rPr>
          <w:rFonts w:ascii="Times New Roman" w:hAnsi="Times New Roman" w:cs="Times New Roman"/>
          <w:b/>
        </w:rPr>
        <w:t xml:space="preserve">инженерных соревнований </w:t>
      </w:r>
      <w:r w:rsidR="002F2B20" w:rsidRPr="001D23E8">
        <w:rPr>
          <w:rFonts w:ascii="Times New Roman" w:hAnsi="Times New Roman" w:cs="Times New Roman"/>
          <w:b/>
          <w:lang w:val="en-US"/>
        </w:rPr>
        <w:t>MAKERCHAMP</w:t>
      </w:r>
    </w:p>
    <w:p w14:paraId="16FFE0ED" w14:textId="77777777" w:rsidR="006F4DD8" w:rsidRPr="006F4DD8" w:rsidRDefault="006F4DD8" w:rsidP="001204C1">
      <w:pPr>
        <w:ind w:left="336"/>
        <w:jc w:val="both"/>
        <w:rPr>
          <w:rFonts w:ascii="Times New Roman" w:hAnsi="Times New Roman" w:cs="Times New Roman"/>
        </w:rPr>
      </w:pPr>
    </w:p>
    <w:p w14:paraId="6A7D64C1" w14:textId="77777777" w:rsidR="009C1FDC" w:rsidRDefault="00042201" w:rsidP="001204C1">
      <w:pPr>
        <w:ind w:firstLine="426"/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  <w:lang w:val="en-US"/>
        </w:rPr>
        <w:t>MAKERCHAMP</w:t>
      </w:r>
      <w:r w:rsidRPr="006F4DD8">
        <w:rPr>
          <w:rFonts w:ascii="Times New Roman" w:hAnsi="Times New Roman" w:cs="Times New Roman"/>
        </w:rPr>
        <w:t xml:space="preserve"> – это состязание школьных команд</w:t>
      </w:r>
      <w:r w:rsidR="00C1432F" w:rsidRPr="006F4DD8">
        <w:rPr>
          <w:rFonts w:ascii="Times New Roman" w:hAnsi="Times New Roman" w:cs="Times New Roman"/>
        </w:rPr>
        <w:t>, котор</w:t>
      </w:r>
      <w:r w:rsidR="00207ADF">
        <w:rPr>
          <w:rFonts w:ascii="Times New Roman" w:hAnsi="Times New Roman" w:cs="Times New Roman"/>
        </w:rPr>
        <w:t>ое</w:t>
      </w:r>
      <w:r w:rsidR="00C1432F" w:rsidRPr="006F4DD8">
        <w:rPr>
          <w:rFonts w:ascii="Times New Roman" w:hAnsi="Times New Roman" w:cs="Times New Roman"/>
        </w:rPr>
        <w:t xml:space="preserve"> знакомит участников с большим количество аспектов </w:t>
      </w:r>
      <w:r w:rsidRPr="006F4DD8">
        <w:rPr>
          <w:rFonts w:ascii="Times New Roman" w:hAnsi="Times New Roman" w:cs="Times New Roman"/>
        </w:rPr>
        <w:t>технического творчества</w:t>
      </w:r>
      <w:r w:rsidR="001204C1" w:rsidRPr="006F4DD8">
        <w:rPr>
          <w:rFonts w:ascii="Times New Roman" w:hAnsi="Times New Roman" w:cs="Times New Roman"/>
        </w:rPr>
        <w:t xml:space="preserve">. </w:t>
      </w:r>
      <w:r w:rsidR="00D328C0" w:rsidRPr="006F4DD8">
        <w:rPr>
          <w:rFonts w:ascii="Times New Roman" w:hAnsi="Times New Roman" w:cs="Times New Roman"/>
        </w:rPr>
        <w:t xml:space="preserve">Задания чемпионата </w:t>
      </w:r>
      <w:r w:rsidR="00C1432F" w:rsidRPr="006F4DD8">
        <w:rPr>
          <w:rFonts w:ascii="Times New Roman" w:hAnsi="Times New Roman" w:cs="Times New Roman"/>
        </w:rPr>
        <w:t>стоят на стыке традиции DIY, электроники, программирования, свободного проектирования, 3D-п</w:t>
      </w:r>
      <w:r w:rsidR="00B8337B">
        <w:rPr>
          <w:rFonts w:ascii="Times New Roman" w:hAnsi="Times New Roman" w:cs="Times New Roman"/>
        </w:rPr>
        <w:t xml:space="preserve">ечати и цифрового производства. </w:t>
      </w:r>
    </w:p>
    <w:p w14:paraId="52BDA8F3" w14:textId="3D8AE5F4" w:rsidR="00C1432F" w:rsidRPr="006F4DD8" w:rsidRDefault="00B8337B" w:rsidP="001204C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робототехники ТОГУ планирует сделать состязание ежегодным</w:t>
      </w:r>
      <w:r w:rsidR="00DC5A0F">
        <w:rPr>
          <w:rFonts w:ascii="Times New Roman" w:hAnsi="Times New Roman" w:cs="Times New Roman"/>
        </w:rPr>
        <w:t xml:space="preserve"> и распространить его на весь Хабаровский край</w:t>
      </w:r>
      <w:r>
        <w:rPr>
          <w:rFonts w:ascii="Times New Roman" w:hAnsi="Times New Roman" w:cs="Times New Roman"/>
        </w:rPr>
        <w:t>.</w:t>
      </w:r>
    </w:p>
    <w:p w14:paraId="40A42C21" w14:textId="491C0B97" w:rsidR="001204C1" w:rsidRPr="006F4DD8" w:rsidRDefault="00C1432F" w:rsidP="001204C1">
      <w:pPr>
        <w:ind w:firstLine="426"/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В состязании </w:t>
      </w:r>
      <w:r w:rsidRPr="006F4DD8">
        <w:rPr>
          <w:rFonts w:ascii="Times New Roman" w:hAnsi="Times New Roman" w:cs="Times New Roman"/>
          <w:lang w:val="en-US"/>
        </w:rPr>
        <w:t>MAKERCHAMP</w:t>
      </w:r>
      <w:r w:rsidRPr="006F4DD8">
        <w:rPr>
          <w:rFonts w:ascii="Times New Roman" w:hAnsi="Times New Roman" w:cs="Times New Roman"/>
        </w:rPr>
        <w:t xml:space="preserve">-2016 участникам будут предложены задания, связанные с </w:t>
      </w:r>
      <w:r w:rsidR="00733B77">
        <w:rPr>
          <w:rFonts w:ascii="Times New Roman" w:hAnsi="Times New Roman" w:cs="Times New Roman"/>
        </w:rPr>
        <w:t xml:space="preserve">3D-модеированием, </w:t>
      </w:r>
      <w:r w:rsidRPr="006F4DD8">
        <w:rPr>
          <w:rFonts w:ascii="Times New Roman" w:hAnsi="Times New Roman" w:cs="Times New Roman"/>
        </w:rPr>
        <w:t>программированием микропроцессорных устройств и мобильных роботов.</w:t>
      </w:r>
    </w:p>
    <w:p w14:paraId="5BD7BC54" w14:textId="468EB3CC" w:rsidR="001204C1" w:rsidRPr="006F4DD8" w:rsidRDefault="001204C1" w:rsidP="001204C1">
      <w:pPr>
        <w:ind w:firstLine="426"/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В </w:t>
      </w:r>
      <w:r w:rsidR="00042201" w:rsidRPr="006F4DD8">
        <w:rPr>
          <w:rFonts w:ascii="Times New Roman" w:hAnsi="Times New Roman" w:cs="Times New Roman"/>
        </w:rPr>
        <w:t>состязании</w:t>
      </w:r>
      <w:r w:rsidRPr="006F4DD8">
        <w:rPr>
          <w:rFonts w:ascii="Times New Roman" w:hAnsi="Times New Roman" w:cs="Times New Roman"/>
        </w:rPr>
        <w:t xml:space="preserve"> могут принять участие учащиеся школ, начиная с </w:t>
      </w:r>
      <w:r w:rsidR="006D1455" w:rsidRPr="006D1455">
        <w:rPr>
          <w:rFonts w:ascii="Times New Roman" w:hAnsi="Times New Roman" w:cs="Times New Roman"/>
        </w:rPr>
        <w:t>7-</w:t>
      </w:r>
      <w:r w:rsidR="00042201" w:rsidRPr="006F4DD8">
        <w:rPr>
          <w:rFonts w:ascii="Times New Roman" w:hAnsi="Times New Roman" w:cs="Times New Roman"/>
        </w:rPr>
        <w:t>8 класса</w:t>
      </w:r>
      <w:r w:rsidR="00733B77">
        <w:rPr>
          <w:rFonts w:ascii="Times New Roman" w:hAnsi="Times New Roman" w:cs="Times New Roman"/>
        </w:rPr>
        <w:t xml:space="preserve"> (или младше – все зависит от начальных навыков и желания учащихся)</w:t>
      </w:r>
      <w:r w:rsidRPr="006F4DD8">
        <w:rPr>
          <w:rFonts w:ascii="Times New Roman" w:hAnsi="Times New Roman" w:cs="Times New Roman"/>
        </w:rPr>
        <w:t xml:space="preserve">. </w:t>
      </w:r>
    </w:p>
    <w:p w14:paraId="62CD300F" w14:textId="08DF89E8" w:rsidR="009F593A" w:rsidRPr="006F4DD8" w:rsidRDefault="001204C1" w:rsidP="001204C1">
      <w:pPr>
        <w:ind w:firstLine="426"/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Важная особенность </w:t>
      </w:r>
      <w:r w:rsidR="00042201" w:rsidRPr="006F4DD8">
        <w:rPr>
          <w:rFonts w:ascii="Times New Roman" w:hAnsi="Times New Roman" w:cs="Times New Roman"/>
        </w:rPr>
        <w:t>состязания</w:t>
      </w:r>
      <w:r w:rsidRPr="006F4DD8">
        <w:rPr>
          <w:rFonts w:ascii="Times New Roman" w:hAnsi="Times New Roman" w:cs="Times New Roman"/>
        </w:rPr>
        <w:t xml:space="preserve"> – е</w:t>
      </w:r>
      <w:r w:rsidR="00042201" w:rsidRPr="006F4DD8">
        <w:rPr>
          <w:rFonts w:ascii="Times New Roman" w:hAnsi="Times New Roman" w:cs="Times New Roman"/>
        </w:rPr>
        <w:t>го</w:t>
      </w:r>
      <w:r w:rsidRPr="006F4DD8">
        <w:rPr>
          <w:rFonts w:ascii="Times New Roman" w:hAnsi="Times New Roman" w:cs="Times New Roman"/>
        </w:rPr>
        <w:t xml:space="preserve"> командный характер. Для успешн</w:t>
      </w:r>
      <w:r w:rsidR="00042201" w:rsidRPr="006F4DD8">
        <w:rPr>
          <w:rFonts w:ascii="Times New Roman" w:hAnsi="Times New Roman" w:cs="Times New Roman"/>
        </w:rPr>
        <w:t>ого выполнения</w:t>
      </w:r>
      <w:r w:rsidRPr="006F4DD8">
        <w:rPr>
          <w:rFonts w:ascii="Times New Roman" w:hAnsi="Times New Roman" w:cs="Times New Roman"/>
        </w:rPr>
        <w:t xml:space="preserve"> работы участникам необходимо разделить обязанности внутри коллектива, а также наладить принципы руководства и распределения ответственности. Размер одной команды – </w:t>
      </w:r>
      <w:r w:rsidR="00C1432F" w:rsidRPr="006F4DD8">
        <w:rPr>
          <w:rFonts w:ascii="Times New Roman" w:hAnsi="Times New Roman" w:cs="Times New Roman"/>
        </w:rPr>
        <w:t xml:space="preserve">не более </w:t>
      </w:r>
      <w:r w:rsidRPr="006F4DD8">
        <w:rPr>
          <w:rFonts w:ascii="Times New Roman" w:hAnsi="Times New Roman" w:cs="Times New Roman"/>
        </w:rPr>
        <w:t>3</w:t>
      </w:r>
      <w:r w:rsidR="00C1432F" w:rsidRPr="006F4DD8">
        <w:rPr>
          <w:rFonts w:ascii="Times New Roman" w:hAnsi="Times New Roman" w:cs="Times New Roman"/>
        </w:rPr>
        <w:t xml:space="preserve">-х </w:t>
      </w:r>
      <w:r w:rsidRPr="006F4DD8">
        <w:rPr>
          <w:rFonts w:ascii="Times New Roman" w:hAnsi="Times New Roman" w:cs="Times New Roman"/>
        </w:rPr>
        <w:t>человек.</w:t>
      </w:r>
    </w:p>
    <w:p w14:paraId="59AB98FB" w14:textId="14A48AD9" w:rsidR="00042201" w:rsidRPr="006F4DD8" w:rsidRDefault="00042201" w:rsidP="00C1432F">
      <w:pPr>
        <w:ind w:firstLine="426"/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Состязание </w:t>
      </w:r>
      <w:r w:rsidRPr="006F4DD8">
        <w:rPr>
          <w:rFonts w:ascii="Times New Roman" w:hAnsi="Times New Roman" w:cs="Times New Roman"/>
          <w:lang w:val="en-US"/>
        </w:rPr>
        <w:t>MAKERCHAMP</w:t>
      </w:r>
      <w:r w:rsidR="001204C1" w:rsidRPr="006F4DD8">
        <w:rPr>
          <w:rFonts w:ascii="Times New Roman" w:hAnsi="Times New Roman" w:cs="Times New Roman"/>
        </w:rPr>
        <w:t xml:space="preserve"> может быть эффективно использована как часть образовательного процесса. В рамках </w:t>
      </w:r>
      <w:r w:rsidR="006F4DD8">
        <w:rPr>
          <w:rFonts w:ascii="Times New Roman" w:hAnsi="Times New Roman" w:cs="Times New Roman"/>
        </w:rPr>
        <w:t>состязания</w:t>
      </w:r>
      <w:r w:rsidR="001204C1" w:rsidRPr="006F4DD8">
        <w:rPr>
          <w:rFonts w:ascii="Times New Roman" w:hAnsi="Times New Roman" w:cs="Times New Roman"/>
        </w:rPr>
        <w:t xml:space="preserve"> можно проверять знания школьников и студентов по предметам (математика, физика, информатика</w:t>
      </w:r>
      <w:r w:rsidR="00DC5A0F">
        <w:rPr>
          <w:rFonts w:ascii="Times New Roman" w:hAnsi="Times New Roman" w:cs="Times New Roman"/>
        </w:rPr>
        <w:t>, технологии</w:t>
      </w:r>
      <w:r w:rsidR="001204C1" w:rsidRPr="006F4DD8">
        <w:rPr>
          <w:rFonts w:ascii="Times New Roman" w:hAnsi="Times New Roman" w:cs="Times New Roman"/>
        </w:rPr>
        <w:t xml:space="preserve">), а также формировать </w:t>
      </w:r>
      <w:proofErr w:type="spellStart"/>
      <w:r w:rsidR="001204C1" w:rsidRPr="006F4DD8">
        <w:rPr>
          <w:rFonts w:ascii="Times New Roman" w:hAnsi="Times New Roman" w:cs="Times New Roman"/>
        </w:rPr>
        <w:t>метапредметные</w:t>
      </w:r>
      <w:proofErr w:type="spellEnd"/>
      <w:r w:rsidR="001204C1" w:rsidRPr="006F4DD8">
        <w:rPr>
          <w:rFonts w:ascii="Times New Roman" w:hAnsi="Times New Roman" w:cs="Times New Roman"/>
        </w:rPr>
        <w:t xml:space="preserve"> результаты образования, связанные с работой в команде, системным мышлением и конструированием.</w:t>
      </w:r>
    </w:p>
    <w:p w14:paraId="2718B10C" w14:textId="68798AC6" w:rsidR="00042201" w:rsidRPr="006F4DD8" w:rsidRDefault="00C1432F" w:rsidP="00C1432F">
      <w:pPr>
        <w:ind w:firstLine="426"/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>В 2016 году с</w:t>
      </w:r>
      <w:r w:rsidR="00D07F30" w:rsidRPr="006F4DD8">
        <w:rPr>
          <w:rFonts w:ascii="Times New Roman" w:hAnsi="Times New Roman" w:cs="Times New Roman"/>
        </w:rPr>
        <w:t xml:space="preserve">остязание </w:t>
      </w:r>
      <w:r w:rsidRPr="006F4DD8">
        <w:rPr>
          <w:rFonts w:ascii="Times New Roman" w:hAnsi="Times New Roman" w:cs="Times New Roman"/>
        </w:rPr>
        <w:t xml:space="preserve">будет </w:t>
      </w:r>
      <w:r w:rsidR="00D07F30" w:rsidRPr="006F4DD8">
        <w:rPr>
          <w:rFonts w:ascii="Times New Roman" w:hAnsi="Times New Roman" w:cs="Times New Roman"/>
        </w:rPr>
        <w:t xml:space="preserve">проходит в </w:t>
      </w:r>
      <w:r w:rsidR="0034251D" w:rsidRPr="006F4DD8">
        <w:rPr>
          <w:rFonts w:ascii="Times New Roman" w:hAnsi="Times New Roman" w:cs="Times New Roman"/>
        </w:rPr>
        <w:t>два</w:t>
      </w:r>
      <w:r w:rsidR="00D07F30" w:rsidRPr="006F4DD8">
        <w:rPr>
          <w:rFonts w:ascii="Times New Roman" w:hAnsi="Times New Roman" w:cs="Times New Roman"/>
        </w:rPr>
        <w:t xml:space="preserve"> этапа</w:t>
      </w:r>
      <w:r w:rsidR="00042201" w:rsidRPr="006F4DD8">
        <w:rPr>
          <w:rFonts w:ascii="Times New Roman" w:hAnsi="Times New Roman" w:cs="Times New Roman"/>
        </w:rPr>
        <w:t xml:space="preserve">. Первый этап проводится на </w:t>
      </w:r>
      <w:r w:rsidRPr="006F4DD8">
        <w:rPr>
          <w:rFonts w:ascii="Times New Roman" w:hAnsi="Times New Roman" w:cs="Times New Roman"/>
        </w:rPr>
        <w:t>территории</w:t>
      </w:r>
      <w:r w:rsidR="00042201" w:rsidRPr="006F4DD8">
        <w:rPr>
          <w:rFonts w:ascii="Times New Roman" w:hAnsi="Times New Roman" w:cs="Times New Roman"/>
        </w:rPr>
        <w:t xml:space="preserve"> школ. Исходя из имеющегося материального обеспечения в первом этапе принимают участие 5 школ города</w:t>
      </w:r>
      <w:r w:rsidR="0034251D" w:rsidRPr="006F4DD8">
        <w:rPr>
          <w:rFonts w:ascii="Times New Roman" w:hAnsi="Times New Roman" w:cs="Times New Roman"/>
        </w:rPr>
        <w:t xml:space="preserve"> (в будущем охват будет расширен)</w:t>
      </w:r>
      <w:r w:rsidR="00042201" w:rsidRPr="006F4DD8">
        <w:rPr>
          <w:rFonts w:ascii="Times New Roman" w:hAnsi="Times New Roman" w:cs="Times New Roman"/>
        </w:rPr>
        <w:t>. Каждая школа выставляет 10 команд по 3 человека (совокупно – 30 человек), составленных из ребят 8-11 классов.</w:t>
      </w:r>
      <w:r w:rsidRPr="006F4DD8">
        <w:rPr>
          <w:rFonts w:ascii="Times New Roman" w:hAnsi="Times New Roman" w:cs="Times New Roman"/>
        </w:rPr>
        <w:t xml:space="preserve"> Второй этап проходит на территории Бизнес-инкубатора ТОГУ</w:t>
      </w:r>
      <w:r w:rsidR="00B8337B">
        <w:rPr>
          <w:rFonts w:ascii="Times New Roman" w:hAnsi="Times New Roman" w:cs="Times New Roman"/>
        </w:rPr>
        <w:t xml:space="preserve"> в созданном для совместных проектов </w:t>
      </w:r>
      <w:proofErr w:type="spellStart"/>
      <w:r w:rsidR="00B8337B">
        <w:rPr>
          <w:rFonts w:ascii="Times New Roman" w:hAnsi="Times New Roman" w:cs="Times New Roman"/>
        </w:rPr>
        <w:t>коворкинге</w:t>
      </w:r>
      <w:proofErr w:type="spellEnd"/>
      <w:r w:rsidRPr="006F4DD8">
        <w:rPr>
          <w:rFonts w:ascii="Times New Roman" w:hAnsi="Times New Roman" w:cs="Times New Roman"/>
        </w:rPr>
        <w:t>.</w:t>
      </w:r>
    </w:p>
    <w:p w14:paraId="0E7E9ED9" w14:textId="77777777" w:rsidR="00D07F30" w:rsidRDefault="00D07F30" w:rsidP="009F593A">
      <w:pPr>
        <w:jc w:val="both"/>
        <w:rPr>
          <w:rFonts w:ascii="Times New Roman" w:hAnsi="Times New Roman" w:cs="Times New Roman"/>
        </w:rPr>
      </w:pPr>
    </w:p>
    <w:p w14:paraId="72859CE8" w14:textId="77777777" w:rsidR="001D23E8" w:rsidRDefault="001D23E8" w:rsidP="009F593A">
      <w:pPr>
        <w:jc w:val="both"/>
        <w:rPr>
          <w:rFonts w:ascii="Times New Roman" w:hAnsi="Times New Roman" w:cs="Times New Roman"/>
        </w:rPr>
      </w:pPr>
    </w:p>
    <w:p w14:paraId="0AE16FAA" w14:textId="77777777" w:rsidR="001D23E8" w:rsidRDefault="001D23E8" w:rsidP="009F593A">
      <w:pPr>
        <w:jc w:val="both"/>
        <w:rPr>
          <w:rFonts w:ascii="Times New Roman" w:hAnsi="Times New Roman" w:cs="Times New Roman"/>
        </w:rPr>
      </w:pPr>
    </w:p>
    <w:p w14:paraId="05857825" w14:textId="77777777" w:rsidR="001D23E8" w:rsidRDefault="001D23E8" w:rsidP="009F593A">
      <w:pPr>
        <w:jc w:val="both"/>
        <w:rPr>
          <w:rFonts w:ascii="Times New Roman" w:hAnsi="Times New Roman" w:cs="Times New Roman"/>
        </w:rPr>
      </w:pPr>
    </w:p>
    <w:p w14:paraId="0E61DBCC" w14:textId="77777777" w:rsidR="001D23E8" w:rsidRPr="006F4DD8" w:rsidRDefault="001D23E8" w:rsidP="009F593A">
      <w:pPr>
        <w:jc w:val="both"/>
        <w:rPr>
          <w:rFonts w:ascii="Times New Roman" w:hAnsi="Times New Roman" w:cs="Times New Roman"/>
        </w:rPr>
      </w:pPr>
    </w:p>
    <w:p w14:paraId="0A850DBE" w14:textId="334F6151" w:rsidR="009F593A" w:rsidRPr="001D23E8" w:rsidRDefault="009F593A" w:rsidP="001D23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D23E8">
        <w:rPr>
          <w:rFonts w:ascii="Times New Roman" w:hAnsi="Times New Roman" w:cs="Times New Roman"/>
          <w:b/>
        </w:rPr>
        <w:t>Организаторы</w:t>
      </w:r>
    </w:p>
    <w:p w14:paraId="32ED23FC" w14:textId="77777777" w:rsidR="00B970E7" w:rsidRPr="006F4DD8" w:rsidRDefault="00B970E7" w:rsidP="00B970E7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6F28D5" w:rsidRPr="006F4DD8" w14:paraId="01132914" w14:textId="77777777" w:rsidTr="006F28D5">
        <w:trPr>
          <w:trHeight w:val="324"/>
        </w:trPr>
        <w:tc>
          <w:tcPr>
            <w:tcW w:w="4953" w:type="dxa"/>
          </w:tcPr>
          <w:p w14:paraId="2B44A834" w14:textId="68796B85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DD8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4953" w:type="dxa"/>
          </w:tcPr>
          <w:p w14:paraId="03F5A04C" w14:textId="33BB19F3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DD8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6F28D5" w:rsidRPr="006F4DD8" w14:paraId="64F9F493" w14:textId="77777777" w:rsidTr="006F28D5">
        <w:tc>
          <w:tcPr>
            <w:tcW w:w="4953" w:type="dxa"/>
          </w:tcPr>
          <w:p w14:paraId="571B90D9" w14:textId="151ECB20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DD8">
              <w:rPr>
                <w:rFonts w:ascii="Times New Roman" w:hAnsi="Times New Roman" w:cs="Times New Roman"/>
              </w:rPr>
              <w:t xml:space="preserve">Министерство образования края </w:t>
            </w:r>
          </w:p>
        </w:tc>
        <w:tc>
          <w:tcPr>
            <w:tcW w:w="4953" w:type="dxa"/>
          </w:tcPr>
          <w:p w14:paraId="59633D20" w14:textId="38BFC3CA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</w:rPr>
            </w:pPr>
            <w:r w:rsidRPr="006F4DD8">
              <w:rPr>
                <w:rFonts w:ascii="Times New Roman" w:hAnsi="Times New Roman" w:cs="Times New Roman"/>
              </w:rPr>
              <w:t>Административные функции в части организации работы со школами;</w:t>
            </w:r>
          </w:p>
          <w:p w14:paraId="5790B198" w14:textId="5073814B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DD8">
              <w:rPr>
                <w:rFonts w:ascii="Times New Roman" w:hAnsi="Times New Roman" w:cs="Times New Roman"/>
              </w:rPr>
              <w:t>Информационные функции – в части привлечения СМИ и предания мероприятию соответствующего статуса.</w:t>
            </w:r>
          </w:p>
        </w:tc>
      </w:tr>
      <w:tr w:rsidR="006F28D5" w:rsidRPr="006F4DD8" w14:paraId="1A56DB89" w14:textId="77777777" w:rsidTr="006F28D5">
        <w:trPr>
          <w:trHeight w:val="268"/>
        </w:trPr>
        <w:tc>
          <w:tcPr>
            <w:tcW w:w="4953" w:type="dxa"/>
          </w:tcPr>
          <w:p w14:paraId="64289BDE" w14:textId="5890DC0A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</w:rPr>
            </w:pPr>
            <w:r w:rsidRPr="006F4DD8">
              <w:rPr>
                <w:rFonts w:ascii="Times New Roman" w:hAnsi="Times New Roman" w:cs="Times New Roman"/>
              </w:rPr>
              <w:t>Центр робототехники ТОГУ</w:t>
            </w:r>
            <w:r w:rsidR="00D07F30" w:rsidRPr="006F4DD8">
              <w:rPr>
                <w:rFonts w:ascii="Times New Roman" w:hAnsi="Times New Roman" w:cs="Times New Roman"/>
              </w:rPr>
              <w:t xml:space="preserve"> (Оператор)</w:t>
            </w:r>
          </w:p>
        </w:tc>
        <w:tc>
          <w:tcPr>
            <w:tcW w:w="4953" w:type="dxa"/>
          </w:tcPr>
          <w:p w14:paraId="04F08625" w14:textId="3E5C3FE6" w:rsidR="006F28D5" w:rsidRPr="006F4DD8" w:rsidRDefault="006F28D5" w:rsidP="00D07F30">
            <w:pPr>
              <w:jc w:val="both"/>
              <w:rPr>
                <w:rFonts w:ascii="Times New Roman" w:hAnsi="Times New Roman" w:cs="Times New Roman"/>
              </w:rPr>
            </w:pPr>
            <w:r w:rsidRPr="006F4DD8">
              <w:rPr>
                <w:rFonts w:ascii="Times New Roman" w:hAnsi="Times New Roman" w:cs="Times New Roman"/>
              </w:rPr>
              <w:t>Консультационное сопровождение мероприятия, информационный партнер, разработчик заданий</w:t>
            </w:r>
            <w:r w:rsidR="00B8337B">
              <w:rPr>
                <w:rFonts w:ascii="Times New Roman" w:hAnsi="Times New Roman" w:cs="Times New Roman"/>
              </w:rPr>
              <w:t>.</w:t>
            </w:r>
          </w:p>
        </w:tc>
      </w:tr>
      <w:tr w:rsidR="006F28D5" w:rsidRPr="006F4DD8" w14:paraId="1E8A01A9" w14:textId="77777777" w:rsidTr="006F28D5">
        <w:trPr>
          <w:trHeight w:val="268"/>
        </w:trPr>
        <w:tc>
          <w:tcPr>
            <w:tcW w:w="4953" w:type="dxa"/>
          </w:tcPr>
          <w:p w14:paraId="3F02D950" w14:textId="2F6E6D76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</w:rPr>
            </w:pPr>
            <w:r w:rsidRPr="006F4DD8">
              <w:rPr>
                <w:rFonts w:ascii="Times New Roman" w:hAnsi="Times New Roman" w:cs="Times New Roman"/>
              </w:rPr>
              <w:t xml:space="preserve">ТОГУ </w:t>
            </w:r>
          </w:p>
        </w:tc>
        <w:tc>
          <w:tcPr>
            <w:tcW w:w="4953" w:type="dxa"/>
          </w:tcPr>
          <w:p w14:paraId="3A6A2321" w14:textId="77777777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</w:rPr>
            </w:pPr>
            <w:r w:rsidRPr="006F4DD8">
              <w:rPr>
                <w:rFonts w:ascii="Times New Roman" w:hAnsi="Times New Roman" w:cs="Times New Roman"/>
              </w:rPr>
              <w:t>Обеспечение работы площадки для финала мероприятия</w:t>
            </w:r>
          </w:p>
          <w:p w14:paraId="6B57B364" w14:textId="6C5080E8" w:rsidR="006F28D5" w:rsidRPr="006F4DD8" w:rsidRDefault="006F28D5" w:rsidP="006F28D5">
            <w:pPr>
              <w:jc w:val="both"/>
              <w:rPr>
                <w:rFonts w:ascii="Times New Roman" w:hAnsi="Times New Roman" w:cs="Times New Roman"/>
              </w:rPr>
            </w:pPr>
            <w:r w:rsidRPr="006F4DD8">
              <w:rPr>
                <w:rFonts w:ascii="Times New Roman" w:hAnsi="Times New Roman" w:cs="Times New Roman"/>
              </w:rPr>
              <w:t>Участие в мероприятии волонтеров из числа студентов</w:t>
            </w:r>
          </w:p>
        </w:tc>
      </w:tr>
    </w:tbl>
    <w:p w14:paraId="2D6CD863" w14:textId="1B8319C1" w:rsidR="009F593A" w:rsidRPr="006F4DD8" w:rsidRDefault="009F593A" w:rsidP="009F593A">
      <w:pPr>
        <w:jc w:val="both"/>
        <w:rPr>
          <w:rFonts w:ascii="Times New Roman" w:hAnsi="Times New Roman" w:cs="Times New Roman"/>
        </w:rPr>
      </w:pPr>
    </w:p>
    <w:p w14:paraId="43B627CE" w14:textId="77777777" w:rsidR="009F593A" w:rsidRPr="006F4DD8" w:rsidRDefault="009F593A" w:rsidP="001D23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6F4DD8">
        <w:rPr>
          <w:rFonts w:ascii="Times New Roman" w:hAnsi="Times New Roman" w:cs="Times New Roman"/>
          <w:b/>
        </w:rPr>
        <w:t>План реализации мероприятия</w:t>
      </w:r>
    </w:p>
    <w:p w14:paraId="3E21DB82" w14:textId="77777777" w:rsidR="009F593A" w:rsidRPr="006F4DD8" w:rsidRDefault="009F593A" w:rsidP="009F593A">
      <w:pPr>
        <w:jc w:val="both"/>
        <w:rPr>
          <w:rFonts w:ascii="Times New Roman" w:hAnsi="Times New Roman" w:cs="Times New Roman"/>
        </w:rPr>
      </w:pPr>
    </w:p>
    <w:p w14:paraId="33EEE39E" w14:textId="2E5138E6" w:rsidR="009F593A" w:rsidRDefault="009F593A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Отбор </w:t>
      </w:r>
      <w:r w:rsidR="00D07F30" w:rsidRPr="006F4DD8">
        <w:rPr>
          <w:rFonts w:ascii="Times New Roman" w:hAnsi="Times New Roman" w:cs="Times New Roman"/>
        </w:rPr>
        <w:t>5</w:t>
      </w:r>
      <w:r w:rsidRPr="006F4DD8">
        <w:rPr>
          <w:rFonts w:ascii="Times New Roman" w:hAnsi="Times New Roman" w:cs="Times New Roman"/>
        </w:rPr>
        <w:t xml:space="preserve"> школ города Х</w:t>
      </w:r>
      <w:r w:rsidR="001204C1" w:rsidRPr="006F4DD8">
        <w:rPr>
          <w:rFonts w:ascii="Times New Roman" w:hAnsi="Times New Roman" w:cs="Times New Roman"/>
        </w:rPr>
        <w:t xml:space="preserve">абаровск по направлению </w:t>
      </w:r>
      <w:proofErr w:type="spellStart"/>
      <w:proofErr w:type="gramStart"/>
      <w:r w:rsidR="001204C1" w:rsidRPr="006F4DD8">
        <w:rPr>
          <w:rFonts w:ascii="Times New Roman" w:hAnsi="Times New Roman" w:cs="Times New Roman"/>
        </w:rPr>
        <w:t>физ</w:t>
      </w:r>
      <w:proofErr w:type="spellEnd"/>
      <w:r w:rsidR="001204C1" w:rsidRPr="006F4DD8">
        <w:rPr>
          <w:rFonts w:ascii="Times New Roman" w:hAnsi="Times New Roman" w:cs="Times New Roman"/>
        </w:rPr>
        <w:t>-мат</w:t>
      </w:r>
      <w:proofErr w:type="gramEnd"/>
      <w:r w:rsidR="001204C1" w:rsidRPr="006F4DD8">
        <w:rPr>
          <w:rFonts w:ascii="Times New Roman" w:hAnsi="Times New Roman" w:cs="Times New Roman"/>
        </w:rPr>
        <w:t xml:space="preserve"> (на основе стат. Данных -  Мин. Образования.);</w:t>
      </w:r>
    </w:p>
    <w:p w14:paraId="30C151C9" w14:textId="0F39FF09" w:rsidR="00733B77" w:rsidRPr="006F4DD8" w:rsidRDefault="00733B77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представителей школ </w:t>
      </w:r>
      <w:r w:rsidR="009E3241">
        <w:rPr>
          <w:rFonts w:ascii="Times New Roman" w:hAnsi="Times New Roman" w:cs="Times New Roman"/>
        </w:rPr>
        <w:t>в информационной системе мероприятия для оперативной связи с организаторами (Школы).</w:t>
      </w:r>
    </w:p>
    <w:p w14:paraId="62CEAFE0" w14:textId="794844CF" w:rsidR="009F593A" w:rsidRPr="006F4DD8" w:rsidRDefault="009F593A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>Каждая из отобранных школ выставляет по 10</w:t>
      </w:r>
      <w:r w:rsidR="00647A5D">
        <w:rPr>
          <w:rFonts w:ascii="Times New Roman" w:hAnsi="Times New Roman" w:cs="Times New Roman"/>
        </w:rPr>
        <w:t xml:space="preserve"> (не </w:t>
      </w:r>
      <w:r w:rsidR="00C1432F" w:rsidRPr="006F4DD8">
        <w:rPr>
          <w:rFonts w:ascii="Times New Roman" w:hAnsi="Times New Roman" w:cs="Times New Roman"/>
        </w:rPr>
        <w:t>более – ограничение материальной базы)</w:t>
      </w:r>
      <w:r w:rsidRPr="006F4DD8">
        <w:rPr>
          <w:rFonts w:ascii="Times New Roman" w:hAnsi="Times New Roman" w:cs="Times New Roman"/>
        </w:rPr>
        <w:t xml:space="preserve"> школьных команд. Количество участников в одной команде – не более 3 человек.</w:t>
      </w:r>
      <w:r w:rsidR="001204C1" w:rsidRPr="006F4DD8">
        <w:rPr>
          <w:rFonts w:ascii="Times New Roman" w:hAnsi="Times New Roman" w:cs="Times New Roman"/>
        </w:rPr>
        <w:t xml:space="preserve"> (Школы)</w:t>
      </w:r>
      <w:r w:rsidR="009E3241">
        <w:rPr>
          <w:rFonts w:ascii="Times New Roman" w:hAnsi="Times New Roman" w:cs="Times New Roman"/>
        </w:rPr>
        <w:t>.</w:t>
      </w:r>
    </w:p>
    <w:p w14:paraId="2E3E16CB" w14:textId="26E9C33F" w:rsidR="009F593A" w:rsidRPr="006F4DD8" w:rsidRDefault="00F53C5F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Команды регистрируются на специально созданной форме регистрации. Каждая команда получает уникальный номер и комплект методических материалов, которые позволят школьникам подготовится к участию в первом этапе состязания (Оператор). Материалы и инструкции высылаются командам на обозначенный при регистрации электронный адрес </w:t>
      </w:r>
      <w:r w:rsidR="001204C1" w:rsidRPr="006F4DD8">
        <w:rPr>
          <w:rFonts w:ascii="Times New Roman" w:hAnsi="Times New Roman" w:cs="Times New Roman"/>
        </w:rPr>
        <w:t>(Оператор).</w:t>
      </w:r>
    </w:p>
    <w:p w14:paraId="1EFD2B3C" w14:textId="239C52F2" w:rsidR="009F593A" w:rsidRDefault="009F593A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>Составл</w:t>
      </w:r>
      <w:r w:rsidR="00F53C5F" w:rsidRPr="006F4DD8">
        <w:rPr>
          <w:rFonts w:ascii="Times New Roman" w:hAnsi="Times New Roman" w:cs="Times New Roman"/>
        </w:rPr>
        <w:t>яется</w:t>
      </w:r>
      <w:r w:rsidRPr="006F4DD8">
        <w:rPr>
          <w:rFonts w:ascii="Times New Roman" w:hAnsi="Times New Roman" w:cs="Times New Roman"/>
        </w:rPr>
        <w:t xml:space="preserve"> расписани</w:t>
      </w:r>
      <w:r w:rsidR="00F53C5F" w:rsidRPr="006F4DD8">
        <w:rPr>
          <w:rFonts w:ascii="Times New Roman" w:hAnsi="Times New Roman" w:cs="Times New Roman"/>
        </w:rPr>
        <w:t>е</w:t>
      </w:r>
      <w:r w:rsidRPr="006F4DD8">
        <w:rPr>
          <w:rFonts w:ascii="Times New Roman" w:hAnsi="Times New Roman" w:cs="Times New Roman"/>
        </w:rPr>
        <w:t xml:space="preserve"> проведения </w:t>
      </w:r>
      <w:r w:rsidR="00D07F30" w:rsidRPr="006F4DD8">
        <w:rPr>
          <w:rFonts w:ascii="Times New Roman" w:hAnsi="Times New Roman" w:cs="Times New Roman"/>
        </w:rPr>
        <w:t>первого</w:t>
      </w:r>
      <w:r w:rsidRPr="006F4DD8">
        <w:rPr>
          <w:rFonts w:ascii="Times New Roman" w:hAnsi="Times New Roman" w:cs="Times New Roman"/>
        </w:rPr>
        <w:t xml:space="preserve"> этапов </w:t>
      </w:r>
      <w:r w:rsidR="00D07F30" w:rsidRPr="006F4DD8">
        <w:rPr>
          <w:rFonts w:ascii="Times New Roman" w:hAnsi="Times New Roman" w:cs="Times New Roman"/>
        </w:rPr>
        <w:t>состязания</w:t>
      </w:r>
      <w:r w:rsidRPr="006F4DD8">
        <w:rPr>
          <w:rFonts w:ascii="Times New Roman" w:hAnsi="Times New Roman" w:cs="Times New Roman"/>
        </w:rPr>
        <w:t xml:space="preserve"> в школах</w:t>
      </w:r>
      <w:r w:rsidR="001204C1" w:rsidRPr="006F4DD8">
        <w:rPr>
          <w:rFonts w:ascii="Times New Roman" w:hAnsi="Times New Roman" w:cs="Times New Roman"/>
        </w:rPr>
        <w:t xml:space="preserve"> (Оператор).</w:t>
      </w:r>
    </w:p>
    <w:p w14:paraId="6484A0C0" w14:textId="5E5C1FBA" w:rsidR="009E3241" w:rsidRPr="006F4DD8" w:rsidRDefault="009E3241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школа участник мероприятия готовит площадку и оборудование для проведения первого этапа состязания. Список требований предварительно оговаривается.</w:t>
      </w:r>
    </w:p>
    <w:p w14:paraId="71706D31" w14:textId="5DEC559C" w:rsidR="009F593A" w:rsidRPr="006F4DD8" w:rsidRDefault="009F593A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Проведение </w:t>
      </w:r>
      <w:r w:rsidR="00D07F30" w:rsidRPr="006F4DD8">
        <w:rPr>
          <w:rFonts w:ascii="Times New Roman" w:hAnsi="Times New Roman" w:cs="Times New Roman"/>
        </w:rPr>
        <w:t>первого этапа</w:t>
      </w:r>
      <w:r w:rsidRPr="006F4DD8">
        <w:rPr>
          <w:rFonts w:ascii="Times New Roman" w:hAnsi="Times New Roman" w:cs="Times New Roman"/>
        </w:rPr>
        <w:t xml:space="preserve"> в школах</w:t>
      </w:r>
      <w:r w:rsidR="00D07F30" w:rsidRPr="006F4DD8">
        <w:rPr>
          <w:rFonts w:ascii="Times New Roman" w:hAnsi="Times New Roman" w:cs="Times New Roman"/>
        </w:rPr>
        <w:t>.</w:t>
      </w:r>
      <w:r w:rsidR="00207ADF">
        <w:rPr>
          <w:rFonts w:ascii="Times New Roman" w:hAnsi="Times New Roman" w:cs="Times New Roman"/>
        </w:rPr>
        <w:t xml:space="preserve"> </w:t>
      </w:r>
      <w:r w:rsidR="00D07F30" w:rsidRPr="006F4DD8">
        <w:rPr>
          <w:rFonts w:ascii="Times New Roman" w:hAnsi="Times New Roman" w:cs="Times New Roman"/>
        </w:rPr>
        <w:t>П</w:t>
      </w:r>
      <w:r w:rsidRPr="006F4DD8">
        <w:rPr>
          <w:rFonts w:ascii="Times New Roman" w:hAnsi="Times New Roman" w:cs="Times New Roman"/>
        </w:rPr>
        <w:t xml:space="preserve">родолжительность </w:t>
      </w:r>
      <w:r w:rsidR="00D07F30" w:rsidRPr="006F4DD8">
        <w:rPr>
          <w:rFonts w:ascii="Times New Roman" w:hAnsi="Times New Roman" w:cs="Times New Roman"/>
        </w:rPr>
        <w:t>выполнения задания первого этапа</w:t>
      </w:r>
      <w:r w:rsidRPr="006F4DD8">
        <w:rPr>
          <w:rFonts w:ascii="Times New Roman" w:hAnsi="Times New Roman" w:cs="Times New Roman"/>
        </w:rPr>
        <w:t xml:space="preserve"> – </w:t>
      </w:r>
      <w:r w:rsidR="00D07F30" w:rsidRPr="006F4DD8">
        <w:rPr>
          <w:rFonts w:ascii="Times New Roman" w:hAnsi="Times New Roman" w:cs="Times New Roman"/>
        </w:rPr>
        <w:t>не бо</w:t>
      </w:r>
      <w:r w:rsidR="006D1455">
        <w:rPr>
          <w:rFonts w:ascii="Times New Roman" w:hAnsi="Times New Roman" w:cs="Times New Roman"/>
        </w:rPr>
        <w:t>лее 18</w:t>
      </w:r>
      <w:r w:rsidR="00207ADF">
        <w:rPr>
          <w:rFonts w:ascii="Times New Roman" w:hAnsi="Times New Roman" w:cs="Times New Roman"/>
        </w:rPr>
        <w:t>0 минут</w:t>
      </w:r>
      <w:r w:rsidRPr="006F4DD8">
        <w:rPr>
          <w:rFonts w:ascii="Times New Roman" w:hAnsi="Times New Roman" w:cs="Times New Roman"/>
        </w:rPr>
        <w:t xml:space="preserve">. При этом школы предоставляют помещение для </w:t>
      </w:r>
      <w:r w:rsidR="00DD5387" w:rsidRPr="006F4DD8">
        <w:rPr>
          <w:rFonts w:ascii="Times New Roman" w:hAnsi="Times New Roman" w:cs="Times New Roman"/>
        </w:rPr>
        <w:t xml:space="preserve">проведения </w:t>
      </w:r>
      <w:r w:rsidR="005C1970">
        <w:rPr>
          <w:rFonts w:ascii="Times New Roman" w:hAnsi="Times New Roman" w:cs="Times New Roman"/>
        </w:rPr>
        <w:t>мероприятия</w:t>
      </w:r>
      <w:r w:rsidRPr="006F4DD8">
        <w:rPr>
          <w:rFonts w:ascii="Times New Roman" w:hAnsi="Times New Roman" w:cs="Times New Roman"/>
        </w:rPr>
        <w:t xml:space="preserve"> и организуют участие школьных команд</w:t>
      </w:r>
      <w:r w:rsidR="00DD5387" w:rsidRPr="006F4DD8">
        <w:rPr>
          <w:rFonts w:ascii="Times New Roman" w:hAnsi="Times New Roman" w:cs="Times New Roman"/>
        </w:rPr>
        <w:t>. Специально подготовленные люди</w:t>
      </w:r>
      <w:r w:rsidR="00207ADF">
        <w:rPr>
          <w:rFonts w:ascii="Times New Roman" w:hAnsi="Times New Roman" w:cs="Times New Roman"/>
        </w:rPr>
        <w:t xml:space="preserve"> (оператор)</w:t>
      </w:r>
      <w:r w:rsidR="00DD5387" w:rsidRPr="006F4DD8">
        <w:rPr>
          <w:rFonts w:ascii="Times New Roman" w:hAnsi="Times New Roman" w:cs="Times New Roman"/>
        </w:rPr>
        <w:t xml:space="preserve"> посещают школу согласно расписанию и </w:t>
      </w:r>
      <w:r w:rsidR="00DD6F87" w:rsidRPr="006F4DD8">
        <w:rPr>
          <w:rFonts w:ascii="Times New Roman" w:hAnsi="Times New Roman" w:cs="Times New Roman"/>
        </w:rPr>
        <w:t xml:space="preserve">проводят </w:t>
      </w:r>
      <w:r w:rsidR="00D07F30" w:rsidRPr="006F4DD8">
        <w:rPr>
          <w:rFonts w:ascii="Times New Roman" w:hAnsi="Times New Roman" w:cs="Times New Roman"/>
        </w:rPr>
        <w:t>первый этап состязания</w:t>
      </w:r>
      <w:r w:rsidR="00DD6F87" w:rsidRPr="006F4DD8">
        <w:rPr>
          <w:rFonts w:ascii="Times New Roman" w:hAnsi="Times New Roman" w:cs="Times New Roman"/>
        </w:rPr>
        <w:t xml:space="preserve">: </w:t>
      </w:r>
      <w:r w:rsidR="00D07F30" w:rsidRPr="006F4DD8">
        <w:rPr>
          <w:rFonts w:ascii="Times New Roman" w:hAnsi="Times New Roman" w:cs="Times New Roman"/>
        </w:rPr>
        <w:t xml:space="preserve">проводят образовательную программу, </w:t>
      </w:r>
      <w:r w:rsidR="00DD6F87" w:rsidRPr="006F4DD8">
        <w:rPr>
          <w:rFonts w:ascii="Times New Roman" w:hAnsi="Times New Roman" w:cs="Times New Roman"/>
        </w:rPr>
        <w:t>организуют процесс, оценивают результа</w:t>
      </w:r>
      <w:r w:rsidR="001204C1" w:rsidRPr="006F4DD8">
        <w:rPr>
          <w:rFonts w:ascii="Times New Roman" w:hAnsi="Times New Roman" w:cs="Times New Roman"/>
        </w:rPr>
        <w:t>ты работ и выявляют победителей (Школы совместно с оператором и ТОГУ).</w:t>
      </w:r>
    </w:p>
    <w:p w14:paraId="0119ED30" w14:textId="2146ED18" w:rsidR="00DD6F87" w:rsidRPr="006F4DD8" w:rsidRDefault="00207ADF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отборочного этапа 1-2 недели. </w:t>
      </w:r>
      <w:r w:rsidR="00DD6F87" w:rsidRPr="006F4DD8">
        <w:rPr>
          <w:rFonts w:ascii="Times New Roman" w:hAnsi="Times New Roman" w:cs="Times New Roman"/>
        </w:rPr>
        <w:t xml:space="preserve">Результаты отборочного тура </w:t>
      </w:r>
      <w:r w:rsidR="001204C1" w:rsidRPr="006F4DD8">
        <w:rPr>
          <w:rFonts w:ascii="Times New Roman" w:hAnsi="Times New Roman" w:cs="Times New Roman"/>
        </w:rPr>
        <w:t>публикуются на интернет портале</w:t>
      </w:r>
      <w:r w:rsidR="00DD6F87" w:rsidRPr="006F4DD8">
        <w:rPr>
          <w:rFonts w:ascii="Times New Roman" w:hAnsi="Times New Roman" w:cs="Times New Roman"/>
        </w:rPr>
        <w:t xml:space="preserve"> </w:t>
      </w:r>
      <w:r w:rsidR="001204C1" w:rsidRPr="006F4DD8">
        <w:rPr>
          <w:rFonts w:ascii="Times New Roman" w:hAnsi="Times New Roman" w:cs="Times New Roman"/>
        </w:rPr>
        <w:t>(Оператор).</w:t>
      </w:r>
    </w:p>
    <w:p w14:paraId="5AACEBA1" w14:textId="493C105B" w:rsidR="00DD6F87" w:rsidRPr="006F4DD8" w:rsidRDefault="00DD6F87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lastRenderedPageBreak/>
        <w:t>5</w:t>
      </w:r>
      <w:r w:rsidR="00D07F30" w:rsidRPr="006F4DD8">
        <w:rPr>
          <w:rFonts w:ascii="Times New Roman" w:hAnsi="Times New Roman" w:cs="Times New Roman"/>
        </w:rPr>
        <w:t xml:space="preserve"> </w:t>
      </w:r>
      <w:r w:rsidRPr="006F4DD8">
        <w:rPr>
          <w:rFonts w:ascii="Times New Roman" w:hAnsi="Times New Roman" w:cs="Times New Roman"/>
        </w:rPr>
        <w:t>команд</w:t>
      </w:r>
      <w:r w:rsidR="00D07F30" w:rsidRPr="006F4DD8">
        <w:rPr>
          <w:rFonts w:ascii="Times New Roman" w:hAnsi="Times New Roman" w:cs="Times New Roman"/>
        </w:rPr>
        <w:t xml:space="preserve"> (по одной команде от каждой школы)</w:t>
      </w:r>
      <w:r w:rsidRPr="006F4DD8">
        <w:rPr>
          <w:rFonts w:ascii="Times New Roman" w:hAnsi="Times New Roman" w:cs="Times New Roman"/>
        </w:rPr>
        <w:t xml:space="preserve">, </w:t>
      </w:r>
      <w:r w:rsidR="00D07F30" w:rsidRPr="006F4DD8">
        <w:rPr>
          <w:rFonts w:ascii="Times New Roman" w:hAnsi="Times New Roman" w:cs="Times New Roman"/>
        </w:rPr>
        <w:t>показавших лучш</w:t>
      </w:r>
      <w:r w:rsidR="00733B77">
        <w:rPr>
          <w:rFonts w:ascii="Times New Roman" w:hAnsi="Times New Roman" w:cs="Times New Roman"/>
        </w:rPr>
        <w:t>ие</w:t>
      </w:r>
      <w:r w:rsidR="00D07F30" w:rsidRPr="006F4DD8">
        <w:rPr>
          <w:rFonts w:ascii="Times New Roman" w:hAnsi="Times New Roman" w:cs="Times New Roman"/>
        </w:rPr>
        <w:t xml:space="preserve"> </w:t>
      </w:r>
      <w:r w:rsidR="00733B77">
        <w:rPr>
          <w:rFonts w:ascii="Times New Roman" w:hAnsi="Times New Roman" w:cs="Times New Roman"/>
        </w:rPr>
        <w:t>результаты</w:t>
      </w:r>
      <w:r w:rsidR="00D07F30" w:rsidRPr="006F4DD8">
        <w:rPr>
          <w:rFonts w:ascii="Times New Roman" w:hAnsi="Times New Roman" w:cs="Times New Roman"/>
        </w:rPr>
        <w:t xml:space="preserve"> выполнения задания</w:t>
      </w:r>
      <w:r w:rsidRPr="006F4DD8">
        <w:rPr>
          <w:rFonts w:ascii="Times New Roman" w:hAnsi="Times New Roman" w:cs="Times New Roman"/>
        </w:rPr>
        <w:t xml:space="preserve">, приглашаются на </w:t>
      </w:r>
      <w:r w:rsidR="00881A55" w:rsidRPr="006F4DD8">
        <w:rPr>
          <w:rFonts w:ascii="Times New Roman" w:hAnsi="Times New Roman" w:cs="Times New Roman"/>
        </w:rPr>
        <w:t>Финал</w:t>
      </w:r>
      <w:r w:rsidR="001204C1" w:rsidRPr="006F4DD8">
        <w:rPr>
          <w:rFonts w:ascii="Times New Roman" w:hAnsi="Times New Roman" w:cs="Times New Roman"/>
        </w:rPr>
        <w:t xml:space="preserve"> </w:t>
      </w:r>
      <w:r w:rsidR="00881A55" w:rsidRPr="006F4DD8">
        <w:rPr>
          <w:rFonts w:ascii="Times New Roman" w:hAnsi="Times New Roman" w:cs="Times New Roman"/>
        </w:rPr>
        <w:t>состязания – второй этап</w:t>
      </w:r>
      <w:r w:rsidR="001204C1" w:rsidRPr="006F4DD8">
        <w:rPr>
          <w:rFonts w:ascii="Times New Roman" w:hAnsi="Times New Roman" w:cs="Times New Roman"/>
        </w:rPr>
        <w:t xml:space="preserve"> (Оператор)</w:t>
      </w:r>
      <w:r w:rsidR="00881A55" w:rsidRPr="006F4DD8">
        <w:rPr>
          <w:rFonts w:ascii="Times New Roman" w:hAnsi="Times New Roman" w:cs="Times New Roman"/>
        </w:rPr>
        <w:t>.</w:t>
      </w:r>
    </w:p>
    <w:p w14:paraId="1DBE3A67" w14:textId="5A2ADD49" w:rsidR="001204C1" w:rsidRPr="006F4DD8" w:rsidRDefault="00B8337B" w:rsidP="001D23E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Финала пройду</w:t>
      </w:r>
      <w:r w:rsidR="001204C1" w:rsidRPr="006F4DD8">
        <w:rPr>
          <w:rFonts w:ascii="Times New Roman" w:hAnsi="Times New Roman" w:cs="Times New Roman"/>
        </w:rPr>
        <w:t xml:space="preserve">т в бизнес-инкубаторе ТОГУ, в рамках которого </w:t>
      </w:r>
      <w:r w:rsidR="00881A55" w:rsidRPr="006F4DD8">
        <w:rPr>
          <w:rFonts w:ascii="Times New Roman" w:hAnsi="Times New Roman" w:cs="Times New Roman"/>
        </w:rPr>
        <w:t>пять</w:t>
      </w:r>
      <w:r w:rsidR="001204C1" w:rsidRPr="006F4DD8">
        <w:rPr>
          <w:rFonts w:ascii="Times New Roman" w:hAnsi="Times New Roman" w:cs="Times New Roman"/>
        </w:rPr>
        <w:t xml:space="preserve"> лучших команд будут реша</w:t>
      </w:r>
      <w:r w:rsidR="00881A55" w:rsidRPr="006F4DD8">
        <w:rPr>
          <w:rFonts w:ascii="Times New Roman" w:hAnsi="Times New Roman" w:cs="Times New Roman"/>
        </w:rPr>
        <w:t>ть задачи более высокого уровня</w:t>
      </w:r>
      <w:r w:rsidR="001204C1" w:rsidRPr="006F4DD8">
        <w:rPr>
          <w:rFonts w:ascii="Times New Roman" w:hAnsi="Times New Roman" w:cs="Times New Roman"/>
        </w:rPr>
        <w:t>.</w:t>
      </w:r>
      <w:r w:rsidR="00881A55" w:rsidRPr="006F4DD8">
        <w:rPr>
          <w:rFonts w:ascii="Times New Roman" w:hAnsi="Times New Roman" w:cs="Times New Roman"/>
        </w:rPr>
        <w:t xml:space="preserve"> Командам снова будет доступен образовательный блок (Оператор), знания из которого </w:t>
      </w:r>
      <w:r w:rsidR="006D1455">
        <w:rPr>
          <w:rFonts w:ascii="Times New Roman" w:hAnsi="Times New Roman" w:cs="Times New Roman"/>
        </w:rPr>
        <w:t>окажутся полезны</w:t>
      </w:r>
      <w:r w:rsidR="005B0BBF" w:rsidRPr="006F4DD8">
        <w:rPr>
          <w:rFonts w:ascii="Times New Roman" w:hAnsi="Times New Roman" w:cs="Times New Roman"/>
        </w:rPr>
        <w:t xml:space="preserve"> при выполнении заданий</w:t>
      </w:r>
      <w:r w:rsidR="00881A55" w:rsidRPr="006F4DD8">
        <w:rPr>
          <w:rFonts w:ascii="Times New Roman" w:hAnsi="Times New Roman" w:cs="Times New Roman"/>
        </w:rPr>
        <w:t xml:space="preserve"> второго этапа. Второй этап проходит в формате </w:t>
      </w:r>
      <w:r>
        <w:rPr>
          <w:rFonts w:ascii="Times New Roman" w:hAnsi="Times New Roman" w:cs="Times New Roman"/>
        </w:rPr>
        <w:t xml:space="preserve">двухдневного </w:t>
      </w:r>
      <w:proofErr w:type="spellStart"/>
      <w:r w:rsidR="00881A55" w:rsidRPr="006F4DD8">
        <w:rPr>
          <w:rFonts w:ascii="Times New Roman" w:hAnsi="Times New Roman" w:cs="Times New Roman"/>
        </w:rPr>
        <w:t>хакатона</w:t>
      </w:r>
      <w:proofErr w:type="spellEnd"/>
      <w:r w:rsidR="00733B77">
        <w:rPr>
          <w:rFonts w:ascii="Times New Roman" w:hAnsi="Times New Roman" w:cs="Times New Roman"/>
        </w:rPr>
        <w:t xml:space="preserve"> в субботу и воскресенье</w:t>
      </w:r>
      <w:r w:rsidR="00881A55" w:rsidRPr="006F4DD8">
        <w:rPr>
          <w:rFonts w:ascii="Times New Roman" w:hAnsi="Times New Roman" w:cs="Times New Roman"/>
        </w:rPr>
        <w:t>. Участникам будет предоставлено питание</w:t>
      </w:r>
      <w:r w:rsidR="00733B77">
        <w:rPr>
          <w:rFonts w:ascii="Times New Roman" w:hAnsi="Times New Roman" w:cs="Times New Roman"/>
        </w:rPr>
        <w:t xml:space="preserve"> (комплексные обеды и кофе-брейки)</w:t>
      </w:r>
      <w:r w:rsidR="00881A55" w:rsidRPr="006F4DD8">
        <w:rPr>
          <w:rFonts w:ascii="Times New Roman" w:hAnsi="Times New Roman" w:cs="Times New Roman"/>
        </w:rPr>
        <w:t>, место для отдыха. Команды абсолютно свободны в распоряжении своим временем</w:t>
      </w:r>
      <w:r w:rsidR="006D1455">
        <w:rPr>
          <w:rFonts w:ascii="Times New Roman" w:hAnsi="Times New Roman" w:cs="Times New Roman"/>
        </w:rPr>
        <w:t xml:space="preserve"> (работать, есть, спать, активно отдыхать)</w:t>
      </w:r>
      <w:r w:rsidR="005B0BBF" w:rsidRPr="006F4DD8">
        <w:rPr>
          <w:rFonts w:ascii="Times New Roman" w:hAnsi="Times New Roman" w:cs="Times New Roman"/>
        </w:rPr>
        <w:t>.</w:t>
      </w:r>
      <w:r w:rsidR="00881A55" w:rsidRPr="006F4DD8">
        <w:rPr>
          <w:rFonts w:ascii="Times New Roman" w:hAnsi="Times New Roman" w:cs="Times New Roman"/>
        </w:rPr>
        <w:t xml:space="preserve">  Продолжительность второго этапа</w:t>
      </w:r>
      <w:r w:rsidR="00733B77">
        <w:rPr>
          <w:rFonts w:ascii="Times New Roman" w:hAnsi="Times New Roman" w:cs="Times New Roman"/>
        </w:rPr>
        <w:t>: первый день с 14.00 до 18.00, второй день с 11.00 до 18.00</w:t>
      </w:r>
      <w:r w:rsidR="005B0BBF" w:rsidRPr="006F4DD8">
        <w:rPr>
          <w:rFonts w:ascii="Times New Roman" w:hAnsi="Times New Roman" w:cs="Times New Roman"/>
        </w:rPr>
        <w:t>.</w:t>
      </w:r>
    </w:p>
    <w:p w14:paraId="7D5DF728" w14:textId="77777777" w:rsidR="00B8337B" w:rsidRPr="006F4DD8" w:rsidRDefault="00B8337B" w:rsidP="00B8337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Команда, занявшая первое место получает кубок чемпиона </w:t>
      </w:r>
      <w:r>
        <w:rPr>
          <w:rFonts w:ascii="Times New Roman" w:hAnsi="Times New Roman" w:cs="Times New Roman"/>
          <w:lang w:val="en-US"/>
        </w:rPr>
        <w:t>MAKER</w:t>
      </w:r>
      <w:r w:rsidRPr="006F4DD8">
        <w:rPr>
          <w:rFonts w:ascii="Times New Roman" w:hAnsi="Times New Roman" w:cs="Times New Roman"/>
          <w:lang w:val="en-US"/>
        </w:rPr>
        <w:t>CHAMP</w:t>
      </w:r>
      <w:r w:rsidRPr="00B8337B">
        <w:rPr>
          <w:rFonts w:ascii="Times New Roman" w:hAnsi="Times New Roman" w:cs="Times New Roman"/>
        </w:rPr>
        <w:t xml:space="preserve"> 2016.</w:t>
      </w:r>
    </w:p>
    <w:p w14:paraId="40B01DF9" w14:textId="2AC718E6" w:rsidR="001204C1" w:rsidRPr="00A93C52" w:rsidRDefault="001204C1" w:rsidP="00B8337B">
      <w:pPr>
        <w:pStyle w:val="a3"/>
        <w:ind w:left="1440"/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Три лучшие команды (первое, второе и третье место) </w:t>
      </w:r>
      <w:r w:rsidR="005B0BBF" w:rsidRPr="006F4DD8">
        <w:rPr>
          <w:rFonts w:ascii="Times New Roman" w:hAnsi="Times New Roman" w:cs="Times New Roman"/>
        </w:rPr>
        <w:t xml:space="preserve">получают </w:t>
      </w:r>
      <w:r w:rsidR="00733B77">
        <w:rPr>
          <w:rFonts w:ascii="Times New Roman" w:hAnsi="Times New Roman" w:cs="Times New Roman"/>
        </w:rPr>
        <w:t xml:space="preserve">ценные </w:t>
      </w:r>
      <w:r w:rsidR="005B0BBF" w:rsidRPr="006F4DD8">
        <w:rPr>
          <w:rFonts w:ascii="Times New Roman" w:hAnsi="Times New Roman" w:cs="Times New Roman"/>
        </w:rPr>
        <w:t>призы и подарки</w:t>
      </w:r>
      <w:r w:rsidR="00881A55" w:rsidRPr="006F4DD8">
        <w:rPr>
          <w:rFonts w:ascii="Times New Roman" w:hAnsi="Times New Roman" w:cs="Times New Roman"/>
        </w:rPr>
        <w:t xml:space="preserve">. </w:t>
      </w:r>
      <w:r w:rsidR="005B0BBF" w:rsidRPr="006F4DD8">
        <w:rPr>
          <w:rFonts w:ascii="Times New Roman" w:hAnsi="Times New Roman" w:cs="Times New Roman"/>
        </w:rPr>
        <w:t xml:space="preserve">Оставшиеся две команды, занявшие 4 и 5 место получают </w:t>
      </w:r>
      <w:r w:rsidR="00733B77">
        <w:rPr>
          <w:rFonts w:ascii="Times New Roman" w:hAnsi="Times New Roman" w:cs="Times New Roman"/>
        </w:rPr>
        <w:t>Дипломы</w:t>
      </w:r>
      <w:r w:rsidR="00B8337B">
        <w:rPr>
          <w:rFonts w:ascii="Times New Roman" w:hAnsi="Times New Roman" w:cs="Times New Roman"/>
        </w:rPr>
        <w:t xml:space="preserve"> финалистов.</w:t>
      </w:r>
      <w:r w:rsidR="00A93C52">
        <w:rPr>
          <w:rFonts w:ascii="Times New Roman" w:hAnsi="Times New Roman" w:cs="Times New Roman"/>
        </w:rPr>
        <w:t xml:space="preserve"> </w:t>
      </w:r>
      <w:r w:rsidR="00A93C52" w:rsidRPr="00A93C52">
        <w:rPr>
          <w:rFonts w:ascii="Times New Roman" w:hAnsi="Times New Roman" w:cs="Times New Roman"/>
        </w:rPr>
        <w:t>Педагогам, руководителям команд уча</w:t>
      </w:r>
      <w:r w:rsidR="00A93C52">
        <w:rPr>
          <w:rFonts w:ascii="Times New Roman" w:hAnsi="Times New Roman" w:cs="Times New Roman"/>
        </w:rPr>
        <w:t xml:space="preserve">щихся </w:t>
      </w:r>
      <w:r w:rsidR="00A93C52" w:rsidRPr="00A93C52">
        <w:rPr>
          <w:rFonts w:ascii="Times New Roman" w:hAnsi="Times New Roman" w:cs="Times New Roman"/>
        </w:rPr>
        <w:t>вручаются благодарственные письма.</w:t>
      </w:r>
    </w:p>
    <w:p w14:paraId="78FD5245" w14:textId="77777777" w:rsidR="005B0BBF" w:rsidRPr="006F4DD8" w:rsidRDefault="005B0BBF" w:rsidP="005B0BBF">
      <w:pPr>
        <w:pStyle w:val="a3"/>
        <w:ind w:left="1440"/>
        <w:jc w:val="both"/>
        <w:rPr>
          <w:rFonts w:ascii="Times New Roman" w:hAnsi="Times New Roman" w:cs="Times New Roman"/>
        </w:rPr>
      </w:pPr>
    </w:p>
    <w:p w14:paraId="36D86B3D" w14:textId="390D92BB" w:rsidR="009F593A" w:rsidRPr="006F4DD8" w:rsidRDefault="00CB3551" w:rsidP="001D23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6F4DD8">
        <w:rPr>
          <w:rFonts w:ascii="Times New Roman" w:hAnsi="Times New Roman" w:cs="Times New Roman"/>
          <w:b/>
        </w:rPr>
        <w:t>Ресурсы и затраты</w:t>
      </w:r>
    </w:p>
    <w:p w14:paraId="06F08830" w14:textId="18FD0958" w:rsidR="00CB3551" w:rsidRPr="006F4DD8" w:rsidRDefault="00CB3551" w:rsidP="00CB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 xml:space="preserve">Затраты на организацию и проведение </w:t>
      </w:r>
      <w:r w:rsidR="0034251D" w:rsidRPr="006F4DD8">
        <w:rPr>
          <w:rFonts w:ascii="Times New Roman" w:hAnsi="Times New Roman" w:cs="Times New Roman"/>
        </w:rPr>
        <w:t>первого этапа</w:t>
      </w:r>
      <w:r w:rsidRPr="006F4DD8">
        <w:rPr>
          <w:rFonts w:ascii="Times New Roman" w:hAnsi="Times New Roman" w:cs="Times New Roman"/>
        </w:rPr>
        <w:t xml:space="preserve"> и фина</w:t>
      </w:r>
      <w:r w:rsidR="0034251D" w:rsidRPr="006F4DD8">
        <w:rPr>
          <w:rFonts w:ascii="Times New Roman" w:hAnsi="Times New Roman" w:cs="Times New Roman"/>
        </w:rPr>
        <w:t>ла состязания</w:t>
      </w:r>
      <w:r w:rsidRPr="006F4DD8">
        <w:rPr>
          <w:rFonts w:ascii="Times New Roman" w:hAnsi="Times New Roman" w:cs="Times New Roman"/>
        </w:rPr>
        <w:t xml:space="preserve"> – </w:t>
      </w:r>
      <w:r w:rsidR="00B8337B">
        <w:rPr>
          <w:rFonts w:ascii="Times New Roman" w:hAnsi="Times New Roman" w:cs="Times New Roman"/>
        </w:rPr>
        <w:t>ТОГУ</w:t>
      </w:r>
      <w:r w:rsidRPr="006F4DD8">
        <w:rPr>
          <w:rFonts w:ascii="Times New Roman" w:hAnsi="Times New Roman" w:cs="Times New Roman"/>
        </w:rPr>
        <w:t>;</w:t>
      </w:r>
    </w:p>
    <w:p w14:paraId="3A77456A" w14:textId="02B55637" w:rsidR="00CB3551" w:rsidRPr="006F4DD8" w:rsidRDefault="00CB3551" w:rsidP="00CB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>Административный ресурс в части организации работ со школами</w:t>
      </w:r>
      <w:r w:rsidR="00733B77">
        <w:rPr>
          <w:rFonts w:ascii="Times New Roman" w:hAnsi="Times New Roman" w:cs="Times New Roman"/>
        </w:rPr>
        <w:t xml:space="preserve"> </w:t>
      </w:r>
      <w:r w:rsidRPr="006F4DD8">
        <w:rPr>
          <w:rFonts w:ascii="Times New Roman" w:hAnsi="Times New Roman" w:cs="Times New Roman"/>
        </w:rPr>
        <w:t>– Министерство образования края;</w:t>
      </w:r>
    </w:p>
    <w:p w14:paraId="09B035E6" w14:textId="6E4EDBF1" w:rsidR="00CB3551" w:rsidRPr="006F4DD8" w:rsidRDefault="00CB3551" w:rsidP="00CB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>Освещение мероприятия (совместно: ТОГУ, Министерство образования края, оператор);</w:t>
      </w:r>
    </w:p>
    <w:p w14:paraId="581C76DB" w14:textId="4BF52465" w:rsidR="00CB3551" w:rsidRPr="006F4DD8" w:rsidRDefault="00CB3551" w:rsidP="00CB35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>Призовой фонд для тройки лучших команд: (</w:t>
      </w:r>
      <w:r w:rsidR="00B8337B">
        <w:rPr>
          <w:rFonts w:ascii="Times New Roman" w:hAnsi="Times New Roman" w:cs="Times New Roman"/>
        </w:rPr>
        <w:t>ТОГУ, спонсоры и партнеры</w:t>
      </w:r>
      <w:r w:rsidRPr="006F4DD8">
        <w:rPr>
          <w:rFonts w:ascii="Times New Roman" w:hAnsi="Times New Roman" w:cs="Times New Roman"/>
        </w:rPr>
        <w:t>);</w:t>
      </w:r>
    </w:p>
    <w:p w14:paraId="48107C71" w14:textId="4FC63429" w:rsidR="00CB3551" w:rsidRPr="006F4DD8" w:rsidRDefault="00CB3551" w:rsidP="00CB3551">
      <w:pPr>
        <w:ind w:left="720"/>
        <w:jc w:val="both"/>
        <w:rPr>
          <w:rFonts w:ascii="Times New Roman" w:hAnsi="Times New Roman" w:cs="Times New Roman"/>
        </w:rPr>
      </w:pPr>
    </w:p>
    <w:p w14:paraId="2796C9BF" w14:textId="0E4642F7" w:rsidR="009F593A" w:rsidRPr="006F4DD8" w:rsidRDefault="00CB3551" w:rsidP="001D23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6F4DD8">
        <w:rPr>
          <w:rFonts w:ascii="Times New Roman" w:hAnsi="Times New Roman" w:cs="Times New Roman"/>
          <w:b/>
        </w:rPr>
        <w:t>Сроки реализации проекта</w:t>
      </w:r>
    </w:p>
    <w:p w14:paraId="13B34EC5" w14:textId="03DC2D45" w:rsidR="00CB3551" w:rsidRPr="006F4DD8" w:rsidRDefault="00CB3551" w:rsidP="00CB3551">
      <w:pPr>
        <w:jc w:val="both"/>
        <w:rPr>
          <w:rFonts w:ascii="Times New Roman" w:hAnsi="Times New Roman" w:cs="Times New Roman"/>
        </w:rPr>
      </w:pPr>
      <w:r w:rsidRPr="006F4DD8">
        <w:rPr>
          <w:rFonts w:ascii="Times New Roman" w:hAnsi="Times New Roman" w:cs="Times New Roman"/>
        </w:rPr>
        <w:t>От момента начала реализации до момента на</w:t>
      </w:r>
      <w:r w:rsidR="00733B77">
        <w:rPr>
          <w:rFonts w:ascii="Times New Roman" w:hAnsi="Times New Roman" w:cs="Times New Roman"/>
        </w:rPr>
        <w:t>граждения победителей не более одного месяца</w:t>
      </w:r>
      <w:r w:rsidRPr="006F4DD8">
        <w:rPr>
          <w:rFonts w:ascii="Times New Roman" w:hAnsi="Times New Roman" w:cs="Times New Roman"/>
        </w:rPr>
        <w:t>.</w:t>
      </w:r>
    </w:p>
    <w:p w14:paraId="5EC65BE8" w14:textId="77777777" w:rsidR="009F593A" w:rsidRPr="006F4DD8" w:rsidRDefault="009F593A" w:rsidP="00CB3551">
      <w:pPr>
        <w:jc w:val="both"/>
        <w:rPr>
          <w:rFonts w:ascii="Times New Roman" w:hAnsi="Times New Roman" w:cs="Times New Roman"/>
        </w:rPr>
      </w:pPr>
    </w:p>
    <w:sectPr w:rsidR="009F593A" w:rsidRPr="006F4DD8" w:rsidSect="001D23E8">
      <w:headerReference w:type="default" r:id="rId7"/>
      <w:pgSz w:w="11900" w:h="16840"/>
      <w:pgMar w:top="180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7B81F" w14:textId="77777777" w:rsidR="00E627C2" w:rsidRDefault="00E627C2" w:rsidP="002D6A92">
      <w:r>
        <w:separator/>
      </w:r>
    </w:p>
  </w:endnote>
  <w:endnote w:type="continuationSeparator" w:id="0">
    <w:p w14:paraId="7BCE82AF" w14:textId="77777777" w:rsidR="00E627C2" w:rsidRDefault="00E627C2" w:rsidP="002D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Corbel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8336" w14:textId="77777777" w:rsidR="00E627C2" w:rsidRDefault="00E627C2" w:rsidP="002D6A92">
      <w:r>
        <w:separator/>
      </w:r>
    </w:p>
  </w:footnote>
  <w:footnote w:type="continuationSeparator" w:id="0">
    <w:p w14:paraId="1C14E8A1" w14:textId="77777777" w:rsidR="00E627C2" w:rsidRDefault="00E627C2" w:rsidP="002D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4E16" w14:textId="721C734E" w:rsidR="001D23E8" w:rsidRPr="001D23E8" w:rsidRDefault="001D23E8" w:rsidP="001D23E8">
    <w:pPr>
      <w:pStyle w:val="a6"/>
      <w:ind w:firstLine="2124"/>
      <w:rPr>
        <w:rFonts w:ascii="GOST type B" w:hAnsi="GOST type B" w:cs="Calibri"/>
        <w:caps/>
        <w:noProof/>
      </w:rPr>
    </w:pPr>
    <w:r w:rsidRPr="001D23E8">
      <w:rPr>
        <w:rFonts w:ascii="GOST type B" w:hAnsi="GOST type B"/>
        <w:caps/>
        <w:noProof/>
      </w:rPr>
      <w:drawing>
        <wp:anchor distT="0" distB="0" distL="114300" distR="114300" simplePos="0" relativeHeight="251659264" behindDoc="1" locked="0" layoutInCell="1" allowOverlap="1" wp14:anchorId="1F6E30CA" wp14:editId="537BA36A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694690" cy="954393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ГЕРБ ТОГУ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4690" cy="954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BF6130" w14:textId="48805FB6" w:rsidR="001D23E8" w:rsidRPr="00733B77" w:rsidRDefault="001D23E8" w:rsidP="001D23E8">
    <w:pPr>
      <w:pStyle w:val="a6"/>
      <w:ind w:firstLine="2124"/>
      <w:rPr>
        <w:rFonts w:ascii="Arial" w:hAnsi="Arial" w:cs="Arial"/>
        <w:b/>
        <w:caps/>
        <w:noProof/>
        <w:sz w:val="36"/>
        <w:szCs w:val="34"/>
      </w:rPr>
    </w:pPr>
    <w:r w:rsidRPr="00733B77">
      <w:rPr>
        <w:rFonts w:ascii="Arial" w:hAnsi="Arial" w:cs="Arial"/>
        <w:b/>
        <w:caps/>
        <w:noProof/>
      </w:rPr>
      <w:drawing>
        <wp:anchor distT="0" distB="0" distL="114300" distR="114300" simplePos="0" relativeHeight="251658240" behindDoc="1" locked="0" layoutInCell="1" allowOverlap="1" wp14:anchorId="6ECA2F5D" wp14:editId="06B61D2B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323829" cy="822526"/>
          <wp:effectExtent l="0" t="0" r="0" b="0"/>
          <wp:wrapNone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42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29" cy="822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A92" w:rsidRPr="00733B77">
      <w:rPr>
        <w:rFonts w:ascii="Arial" w:hAnsi="Arial" w:cs="Arial"/>
        <w:b/>
        <w:caps/>
        <w:noProof/>
        <w:sz w:val="36"/>
        <w:szCs w:val="34"/>
      </w:rPr>
      <w:t xml:space="preserve">ЧЕМПИОНАТ </w:t>
    </w:r>
  </w:p>
  <w:p w14:paraId="659C499F" w14:textId="1A1057D7" w:rsidR="001D23E8" w:rsidRPr="00733B77" w:rsidRDefault="001D23E8" w:rsidP="001D23E8">
    <w:pPr>
      <w:pStyle w:val="a6"/>
      <w:tabs>
        <w:tab w:val="clear" w:pos="9355"/>
        <w:tab w:val="left" w:pos="8925"/>
      </w:tabs>
      <w:ind w:firstLine="2124"/>
      <w:rPr>
        <w:rFonts w:ascii="Arial" w:hAnsi="Arial" w:cs="Arial"/>
        <w:b/>
        <w:caps/>
        <w:noProof/>
        <w:sz w:val="36"/>
        <w:szCs w:val="34"/>
      </w:rPr>
    </w:pPr>
    <w:r w:rsidRPr="00733B77">
      <w:rPr>
        <w:rFonts w:ascii="Arial" w:hAnsi="Arial" w:cs="Arial"/>
        <w:b/>
        <w:caps/>
        <w:noProof/>
        <w:sz w:val="36"/>
        <w:szCs w:val="34"/>
      </w:rPr>
      <w:tab/>
    </w:r>
    <w:r w:rsidR="002D6A92" w:rsidRPr="00733B77">
      <w:rPr>
        <w:rFonts w:ascii="Arial" w:hAnsi="Arial" w:cs="Arial"/>
        <w:b/>
        <w:caps/>
        <w:noProof/>
        <w:sz w:val="36"/>
        <w:szCs w:val="34"/>
      </w:rPr>
      <w:t xml:space="preserve">ТЕХНИЧЕСКОГО </w:t>
    </w:r>
    <w:r w:rsidRPr="00733B77">
      <w:rPr>
        <w:rFonts w:ascii="Arial" w:hAnsi="Arial" w:cs="Arial"/>
        <w:b/>
        <w:caps/>
        <w:noProof/>
        <w:sz w:val="36"/>
        <w:szCs w:val="34"/>
      </w:rPr>
      <w:tab/>
    </w:r>
  </w:p>
  <w:p w14:paraId="6E59B3E1" w14:textId="35D975B6" w:rsidR="002D6A92" w:rsidRPr="00733B77" w:rsidRDefault="001D23E8" w:rsidP="001D23E8">
    <w:pPr>
      <w:pStyle w:val="a6"/>
      <w:ind w:firstLine="2124"/>
      <w:rPr>
        <w:rFonts w:ascii="Arial" w:hAnsi="Arial" w:cs="Arial"/>
        <w:b/>
        <w:caps/>
        <w:noProof/>
        <w:sz w:val="28"/>
        <w:szCs w:val="34"/>
      </w:rPr>
    </w:pPr>
    <w:r w:rsidRPr="00733B77">
      <w:rPr>
        <w:rFonts w:ascii="Arial" w:hAnsi="Arial" w:cs="Arial"/>
        <w:b/>
        <w:caps/>
        <w:noProof/>
        <w:sz w:val="36"/>
        <w:szCs w:val="34"/>
      </w:rPr>
      <w:tab/>
      <w:t xml:space="preserve">            </w:t>
    </w:r>
    <w:r w:rsidR="002D6A92" w:rsidRPr="00733B77">
      <w:rPr>
        <w:rFonts w:ascii="Arial" w:hAnsi="Arial" w:cs="Arial"/>
        <w:b/>
        <w:caps/>
        <w:noProof/>
        <w:sz w:val="36"/>
        <w:szCs w:val="34"/>
      </w:rPr>
      <w:t>ТВОРЧЕСТВА</w:t>
    </w:r>
  </w:p>
  <w:p w14:paraId="5EB5582E" w14:textId="77777777" w:rsidR="001D23E8" w:rsidRPr="00733B77" w:rsidRDefault="001D23E8" w:rsidP="001D23E8">
    <w:pPr>
      <w:pStyle w:val="a6"/>
      <w:ind w:firstLine="2124"/>
      <w:rPr>
        <w:rFonts w:ascii="Arial" w:hAnsi="Arial" w:cs="Arial"/>
        <w:lang w:val="en-US"/>
      </w:rPr>
    </w:pPr>
  </w:p>
  <w:p w14:paraId="3BEE94C8" w14:textId="77777777" w:rsidR="001D23E8" w:rsidRPr="001D23E8" w:rsidRDefault="001D23E8" w:rsidP="001D23E8">
    <w:pPr>
      <w:pStyle w:val="a6"/>
      <w:ind w:firstLine="2124"/>
      <w:rPr>
        <w:rFonts w:ascii="GOST type B" w:hAnsi="GOST type B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91.5pt;height:243pt;visibility:visible;mso-wrap-style:square" o:bullet="t">
        <v:imagedata r:id="rId1" o:title=""/>
      </v:shape>
    </w:pict>
  </w:numPicBullet>
  <w:abstractNum w:abstractNumId="0">
    <w:nsid w:val="45E1097C"/>
    <w:multiLevelType w:val="hybridMultilevel"/>
    <w:tmpl w:val="AF865020"/>
    <w:lvl w:ilvl="0" w:tplc="ED8A8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F15"/>
    <w:multiLevelType w:val="hybridMultilevel"/>
    <w:tmpl w:val="7E16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5D91"/>
    <w:multiLevelType w:val="hybridMultilevel"/>
    <w:tmpl w:val="459E2870"/>
    <w:lvl w:ilvl="0" w:tplc="B46285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76CC"/>
    <w:multiLevelType w:val="hybridMultilevel"/>
    <w:tmpl w:val="687A6CAA"/>
    <w:lvl w:ilvl="0" w:tplc="0BAE4C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F1C76"/>
    <w:multiLevelType w:val="hybridMultilevel"/>
    <w:tmpl w:val="3AF2E674"/>
    <w:lvl w:ilvl="0" w:tplc="7E726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C7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44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67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6D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6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A8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CC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5C309F"/>
    <w:multiLevelType w:val="hybridMultilevel"/>
    <w:tmpl w:val="8DB4DD52"/>
    <w:lvl w:ilvl="0" w:tplc="178C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3A"/>
    <w:rsid w:val="00025CA1"/>
    <w:rsid w:val="00042201"/>
    <w:rsid w:val="001204C1"/>
    <w:rsid w:val="001267A6"/>
    <w:rsid w:val="001A548C"/>
    <w:rsid w:val="001D23E8"/>
    <w:rsid w:val="00207ADF"/>
    <w:rsid w:val="002D6A92"/>
    <w:rsid w:val="002F2B20"/>
    <w:rsid w:val="0034251D"/>
    <w:rsid w:val="003E13D5"/>
    <w:rsid w:val="00531EF6"/>
    <w:rsid w:val="005B0BBF"/>
    <w:rsid w:val="005C1970"/>
    <w:rsid w:val="00647A5D"/>
    <w:rsid w:val="006D1455"/>
    <w:rsid w:val="006F28D5"/>
    <w:rsid w:val="006F4DD8"/>
    <w:rsid w:val="00733B77"/>
    <w:rsid w:val="00881A55"/>
    <w:rsid w:val="008B5D1C"/>
    <w:rsid w:val="00956C42"/>
    <w:rsid w:val="009831A7"/>
    <w:rsid w:val="009C1FDC"/>
    <w:rsid w:val="009D1984"/>
    <w:rsid w:val="009E3241"/>
    <w:rsid w:val="009F593A"/>
    <w:rsid w:val="00A93C52"/>
    <w:rsid w:val="00B8337B"/>
    <w:rsid w:val="00B970E7"/>
    <w:rsid w:val="00BF3D84"/>
    <w:rsid w:val="00C1432F"/>
    <w:rsid w:val="00C94B0E"/>
    <w:rsid w:val="00CA6D54"/>
    <w:rsid w:val="00CB2DEF"/>
    <w:rsid w:val="00CB3551"/>
    <w:rsid w:val="00D07F30"/>
    <w:rsid w:val="00D328C0"/>
    <w:rsid w:val="00DC5A0F"/>
    <w:rsid w:val="00DD5387"/>
    <w:rsid w:val="00DD6F87"/>
    <w:rsid w:val="00E114AF"/>
    <w:rsid w:val="00E627C2"/>
    <w:rsid w:val="00EA419D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8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3A"/>
    <w:pPr>
      <w:ind w:left="720"/>
      <w:contextualSpacing/>
    </w:pPr>
  </w:style>
  <w:style w:type="table" w:styleId="a4">
    <w:name w:val="Table Grid"/>
    <w:basedOn w:val="a1"/>
    <w:uiPriority w:val="39"/>
    <w:rsid w:val="006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F4D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D6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A92"/>
  </w:style>
  <w:style w:type="paragraph" w:styleId="a8">
    <w:name w:val="footer"/>
    <w:basedOn w:val="a"/>
    <w:link w:val="a9"/>
    <w:uiPriority w:val="99"/>
    <w:unhideWhenUsed/>
    <w:rsid w:val="002D6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A92"/>
  </w:style>
  <w:style w:type="paragraph" w:styleId="aa">
    <w:name w:val="Balloon Text"/>
    <w:basedOn w:val="a"/>
    <w:link w:val="ab"/>
    <w:uiPriority w:val="99"/>
    <w:semiHidden/>
    <w:unhideWhenUsed/>
    <w:rsid w:val="00EA41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 Евгеньевна Хмара</cp:lastModifiedBy>
  <cp:revision>2</cp:revision>
  <cp:lastPrinted>2016-10-18T06:35:00Z</cp:lastPrinted>
  <dcterms:created xsi:type="dcterms:W3CDTF">2016-10-18T06:35:00Z</dcterms:created>
  <dcterms:modified xsi:type="dcterms:W3CDTF">2016-10-18T06:35:00Z</dcterms:modified>
</cp:coreProperties>
</file>